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259" w:lineRule="auto"/>
        <w:jc w:val="center"/>
        <w:rPr>
          <w:rFonts w:ascii="Arial" w:cs="Arial" w:eastAsia="Arial" w:hAnsi="Arial"/>
          <w:b w:val="1"/>
        </w:rPr>
      </w:pPr>
      <w:r w:rsidDel="00000000" w:rsidR="00000000" w:rsidRPr="00000000">
        <w:rPr>
          <w:rFonts w:ascii="Arial" w:cs="Arial" w:eastAsia="Arial" w:hAnsi="Arial"/>
          <w:b w:val="1"/>
          <w:rtl w:val="0"/>
        </w:rPr>
        <w:t xml:space="preserve">YACIO Trustee Meeting Minutes</w:t>
      </w:r>
    </w:p>
    <w:p w:rsidR="00000000" w:rsidDel="00000000" w:rsidP="00000000" w:rsidRDefault="00000000" w:rsidRPr="00000000" w14:paraId="00000002">
      <w:pPr>
        <w:spacing w:after="200" w:before="0" w:line="259" w:lineRule="auto"/>
        <w:jc w:val="center"/>
        <w:rPr>
          <w:rFonts w:ascii="Arial" w:cs="Arial" w:eastAsia="Arial" w:hAnsi="Arial"/>
          <w:b w:val="1"/>
        </w:rPr>
      </w:pPr>
      <w:r w:rsidDel="00000000" w:rsidR="00000000" w:rsidRPr="00000000">
        <w:rPr>
          <w:rFonts w:ascii="Arial" w:cs="Arial" w:eastAsia="Arial" w:hAnsi="Arial"/>
          <w:b w:val="1"/>
          <w:rtl w:val="0"/>
        </w:rPr>
        <w:t xml:space="preserve">7th May</w:t>
      </w:r>
      <w:r w:rsidDel="00000000" w:rsidR="00000000" w:rsidRPr="00000000">
        <w:rPr>
          <w:rFonts w:ascii="Arial" w:cs="Arial" w:eastAsia="Arial" w:hAnsi="Arial"/>
          <w:b w:val="1"/>
          <w:rtl w:val="0"/>
        </w:rPr>
        <w:t xml:space="preserve"> 2025</w:t>
      </w:r>
    </w:p>
    <w:p w:rsidR="00000000" w:rsidDel="00000000" w:rsidP="00000000" w:rsidRDefault="00000000" w:rsidRPr="00000000" w14:paraId="00000003">
      <w:pPr>
        <w:spacing w:after="200" w:before="0" w:line="259" w:lineRule="auto"/>
        <w:jc w:val="center"/>
        <w:rPr>
          <w:rFonts w:ascii="Arial" w:cs="Arial" w:eastAsia="Arial" w:hAnsi="Arial"/>
          <w:b w:val="1"/>
        </w:rPr>
      </w:pPr>
      <w:r w:rsidDel="00000000" w:rsidR="00000000" w:rsidRPr="00000000">
        <w:rPr>
          <w:rFonts w:ascii="Arial" w:cs="Arial" w:eastAsia="Arial" w:hAnsi="Arial"/>
          <w:b w:val="1"/>
          <w:rtl w:val="0"/>
        </w:rPr>
        <w:t xml:space="preserve">Venue: Friargate Quaker Meeting House</w:t>
      </w:r>
    </w:p>
    <w:p w:rsidR="00000000" w:rsidDel="00000000" w:rsidP="00000000" w:rsidRDefault="00000000" w:rsidRPr="00000000" w14:paraId="00000004">
      <w:pPr>
        <w:spacing w:after="200" w:before="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200" w:before="0" w:line="259" w:lineRule="auto"/>
        <w:jc w:val="both"/>
        <w:rPr>
          <w:rFonts w:ascii="Arial" w:cs="Arial" w:eastAsia="Arial" w:hAnsi="Arial"/>
        </w:rPr>
      </w:pPr>
      <w:r w:rsidDel="00000000" w:rsidR="00000000" w:rsidRPr="00000000">
        <w:rPr>
          <w:rFonts w:ascii="Arial" w:cs="Arial" w:eastAsia="Arial" w:hAnsi="Arial"/>
          <w:rtl w:val="0"/>
        </w:rPr>
        <w:t xml:space="preserve">Attendance: Helen Butt, Tony Chalcraft (Chair), Lisa Turner, Heather Whittaker, Simon Wild, Colin Smith and Christine Robertson. </w:t>
      </w:r>
    </w:p>
    <w:p w:rsidR="00000000" w:rsidDel="00000000" w:rsidP="00000000" w:rsidRDefault="00000000" w:rsidRPr="00000000" w14:paraId="00000006">
      <w:pPr>
        <w:spacing w:after="200" w:before="0" w:line="259"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before="0" w:line="259" w:lineRule="auto"/>
        <w:jc w:val="both"/>
        <w:rPr>
          <w:rFonts w:ascii="Arial" w:cs="Arial" w:eastAsia="Arial" w:hAnsi="Arial"/>
        </w:rPr>
      </w:pPr>
      <w:r w:rsidDel="00000000" w:rsidR="00000000" w:rsidRPr="00000000">
        <w:rPr>
          <w:rFonts w:ascii="Arial" w:cs="Arial" w:eastAsia="Arial" w:hAnsi="Arial"/>
          <w:b w:val="1"/>
          <w:rtl w:val="0"/>
        </w:rPr>
        <w:t xml:space="preserve">1</w:t>
        <w:tab/>
        <w:t xml:space="preserve">Apologies:</w:t>
      </w:r>
      <w:r w:rsidDel="00000000" w:rsidR="00000000" w:rsidRPr="00000000">
        <w:rPr>
          <w:rFonts w:ascii="Arial" w:cs="Arial" w:eastAsia="Arial" w:hAnsi="Arial"/>
          <w:rtl w:val="0"/>
        </w:rPr>
        <w:t xml:space="preserve"> </w:t>
      </w:r>
    </w:p>
    <w:p w:rsidR="00000000" w:rsidDel="00000000" w:rsidP="00000000" w:rsidRDefault="00000000" w:rsidRPr="00000000" w14:paraId="00000008">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Nick Smith (Admin), Janet Devlin (Admin), Maria Lewington-Gower and Adam Myers. </w:t>
      </w:r>
    </w:p>
    <w:p w:rsidR="00000000" w:rsidDel="00000000" w:rsidP="00000000" w:rsidRDefault="00000000" w:rsidRPr="00000000" w14:paraId="00000009">
      <w:pPr>
        <w:spacing w:after="200" w:before="0" w:lineRule="auto"/>
        <w:jc w:val="both"/>
        <w:rPr>
          <w:rFonts w:ascii="Arial" w:cs="Arial" w:eastAsia="Arial" w:hAnsi="Arial"/>
        </w:rPr>
      </w:pPr>
      <w:r w:rsidDel="00000000" w:rsidR="00000000" w:rsidRPr="00000000">
        <w:rPr>
          <w:rFonts w:ascii="Arial" w:cs="Arial" w:eastAsia="Arial" w:hAnsi="Arial"/>
          <w:b w:val="1"/>
          <w:rtl w:val="0"/>
        </w:rPr>
        <w:t xml:space="preserve">2</w:t>
        <w:tab/>
        <w:t xml:space="preserve">Minutes of the last meeting: approved.</w:t>
      </w: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200" w:before="0" w:lineRule="auto"/>
        <w:jc w:val="both"/>
        <w:rPr>
          <w:rFonts w:ascii="Arial" w:cs="Arial" w:eastAsia="Arial" w:hAnsi="Arial"/>
        </w:rPr>
      </w:pPr>
      <w:r w:rsidDel="00000000" w:rsidR="00000000" w:rsidRPr="00000000">
        <w:rPr>
          <w:rFonts w:ascii="Arial" w:cs="Arial" w:eastAsia="Arial" w:hAnsi="Arial"/>
          <w:b w:val="1"/>
          <w:rtl w:val="0"/>
        </w:rPr>
        <w:t xml:space="preserve">3</w:t>
        <w:tab/>
        <w:t xml:space="preserve">Actions: </w:t>
      </w:r>
      <w:r w:rsidDel="00000000" w:rsidR="00000000" w:rsidRPr="00000000">
        <w:rPr>
          <w:rtl w:val="0"/>
        </w:rPr>
      </w:r>
    </w:p>
    <w:p w:rsidR="00000000" w:rsidDel="00000000" w:rsidP="00000000" w:rsidRDefault="00000000" w:rsidRPr="00000000" w14:paraId="0000000B">
      <w:pPr>
        <w:spacing w:after="200" w:before="0"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Low Moor/Cemetery Wall Tree Fall:</w:t>
      </w:r>
      <w:r w:rsidDel="00000000" w:rsidR="00000000" w:rsidRPr="00000000">
        <w:rPr>
          <w:rFonts w:ascii="Arial" w:cs="Arial" w:eastAsia="Arial" w:hAnsi="Arial"/>
          <w:rtl w:val="0"/>
        </w:rPr>
        <w:t xml:space="preserve"> AM had bumped into Angela and been informed that the cemetery was considering action with JRHT insurers but had instructed a builder. They would need access but no contact yet  so wait and see. </w:t>
      </w:r>
    </w:p>
    <w:p w:rsidR="00000000" w:rsidDel="00000000" w:rsidP="00000000" w:rsidRDefault="00000000" w:rsidRPr="00000000" w14:paraId="0000000C">
      <w:pPr>
        <w:spacing w:after="200" w:before="0"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Still in process and AM still to contact JRHT regarding managing their trees.</w:t>
      </w:r>
    </w:p>
    <w:p w:rsidR="00000000" w:rsidDel="00000000" w:rsidP="00000000" w:rsidRDefault="00000000" w:rsidRPr="00000000" w14:paraId="0000000D">
      <w:pPr>
        <w:spacing w:after="200" w:before="0"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Fulford Bank Access. </w:t>
      </w:r>
      <w:r w:rsidDel="00000000" w:rsidR="00000000" w:rsidRPr="00000000">
        <w:rPr>
          <w:rFonts w:ascii="Arial" w:cs="Arial" w:eastAsia="Arial" w:hAnsi="Arial"/>
          <w:rtl w:val="0"/>
        </w:rPr>
        <w:t xml:space="preserve">SW had visited but needed contact with AM. Still in progress.</w:t>
      </w:r>
    </w:p>
    <w:p w:rsidR="00000000" w:rsidDel="00000000" w:rsidP="00000000" w:rsidRDefault="00000000" w:rsidRPr="00000000" w14:paraId="0000000E">
      <w:pPr>
        <w:spacing w:after="200" w:before="0"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AM and SW will meet on site to review and report back. </w:t>
      </w:r>
    </w:p>
    <w:p w:rsidR="00000000" w:rsidDel="00000000" w:rsidP="00000000" w:rsidRDefault="00000000" w:rsidRPr="00000000" w14:paraId="0000000F">
      <w:pPr>
        <w:spacing w:after="200" w:before="0"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Knapton Land:</w:t>
      </w:r>
      <w:r w:rsidDel="00000000" w:rsidR="00000000" w:rsidRPr="00000000">
        <w:rPr>
          <w:rFonts w:ascii="Arial" w:cs="Arial" w:eastAsia="Arial" w:hAnsi="Arial"/>
          <w:rtl w:val="0"/>
        </w:rPr>
        <w:t xml:space="preserve"> A planning application submitted. Eric Weston  appointed. Ongoing. </w:t>
      </w:r>
    </w:p>
    <w:p w:rsidR="00000000" w:rsidDel="00000000" w:rsidP="00000000" w:rsidRDefault="00000000" w:rsidRPr="00000000" w14:paraId="00000010">
      <w:pPr>
        <w:spacing w:after="200" w:before="0" w:line="259"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Orkastrate</w:t>
      </w:r>
      <w:r w:rsidDel="00000000" w:rsidR="00000000" w:rsidRPr="00000000">
        <w:rPr>
          <w:rFonts w:ascii="Arial" w:cs="Arial" w:eastAsia="Arial" w:hAnsi="Arial"/>
          <w:rtl w:val="0"/>
        </w:rPr>
        <w:t xml:space="preserve"> upgrade still ongoing</w:t>
      </w:r>
    </w:p>
    <w:p w:rsidR="00000000" w:rsidDel="00000000" w:rsidP="00000000" w:rsidRDefault="00000000" w:rsidRPr="00000000" w14:paraId="00000011">
      <w:pPr>
        <w:spacing w:after="200" w:before="0" w:lineRule="auto"/>
        <w:ind w:left="360" w:firstLine="360"/>
        <w:jc w:val="both"/>
        <w:rPr>
          <w:rFonts w:ascii="Arial" w:cs="Arial" w:eastAsia="Arial" w:hAnsi="Arial"/>
          <w:b w:val="1"/>
        </w:rPr>
      </w:pPr>
      <w:r w:rsidDel="00000000" w:rsidR="00000000" w:rsidRPr="00000000">
        <w:rPr>
          <w:rFonts w:ascii="Arial" w:cs="Arial" w:eastAsia="Arial" w:hAnsi="Arial"/>
          <w:b w:val="1"/>
          <w:rtl w:val="0"/>
        </w:rPr>
        <w:t xml:space="preserve">Admin Report. </w:t>
      </w:r>
    </w:p>
    <w:p w:rsidR="00000000" w:rsidDel="00000000" w:rsidP="00000000" w:rsidRDefault="00000000" w:rsidRPr="00000000" w14:paraId="00000012">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Actions:</w:t>
      </w:r>
      <w:r w:rsidDel="00000000" w:rsidR="00000000" w:rsidRPr="00000000">
        <w:rPr>
          <w:rFonts w:ascii="Arial" w:cs="Arial" w:eastAsia="Arial" w:hAnsi="Arial"/>
          <w:rtl w:val="0"/>
        </w:rPr>
        <w:t xml:space="preserve"> Extra hours spent on invoicing this year had been provided but there was now another issue of Paypal payments not reconciling with Colony as after invoice reminders sent out some tenants were saying paid and when LT checked on Palpal they had. LT to check the 80 or so outstanding invoices with Paypal before sending out any further reminders just in case some had been paid. TC will write to MCPC to express dissatisfaction. To be completed. </w:t>
      </w:r>
    </w:p>
    <w:p w:rsidR="00000000" w:rsidDel="00000000" w:rsidP="00000000" w:rsidRDefault="00000000" w:rsidRPr="00000000" w14:paraId="00000013">
      <w:pPr>
        <w:spacing w:after="200" w:before="0" w:lineRule="auto"/>
        <w:ind w:left="1440" w:hanging="720"/>
        <w:jc w:val="both"/>
        <w:rPr>
          <w:rFonts w:ascii="Arial" w:cs="Arial" w:eastAsia="Arial" w:hAnsi="Arial"/>
          <w:b w:val="1"/>
        </w:rPr>
      </w:pPr>
      <w:r w:rsidDel="00000000" w:rsidR="00000000" w:rsidRPr="00000000">
        <w:rPr>
          <w:rFonts w:ascii="Arial" w:cs="Arial" w:eastAsia="Arial" w:hAnsi="Arial"/>
          <w:b w:val="1"/>
          <w:rtl w:val="0"/>
        </w:rPr>
        <w:t xml:space="preserve">Maintenance </w:t>
      </w:r>
    </w:p>
    <w:p w:rsidR="00000000" w:rsidDel="00000000" w:rsidP="00000000" w:rsidRDefault="00000000" w:rsidRPr="00000000" w14:paraId="00000014">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See later. Water Leak at Hospital Fields. </w:t>
      </w:r>
    </w:p>
    <w:p w:rsidR="00000000" w:rsidDel="00000000" w:rsidP="00000000" w:rsidRDefault="00000000" w:rsidRPr="00000000" w14:paraId="00000015">
      <w:pPr>
        <w:spacing w:after="200" w:before="0" w:lineRule="auto"/>
        <w:ind w:left="1440" w:hanging="720"/>
        <w:jc w:val="both"/>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200" w:before="0" w:lineRule="auto"/>
        <w:ind w:left="1440" w:hanging="720"/>
        <w:jc w:val="both"/>
        <w:rPr>
          <w:rFonts w:ascii="Arial" w:cs="Arial" w:eastAsia="Arial" w:hAnsi="Arial"/>
          <w:b w:val="1"/>
        </w:rPr>
      </w:pPr>
      <w:r w:rsidDel="00000000" w:rsidR="00000000" w:rsidRPr="00000000">
        <w:rPr>
          <w:rFonts w:ascii="Arial" w:cs="Arial" w:eastAsia="Arial" w:hAnsi="Arial"/>
          <w:b w:val="1"/>
          <w:rtl w:val="0"/>
        </w:rPr>
        <w:t xml:space="preserve">Site Specific Issues </w:t>
      </w:r>
    </w:p>
    <w:p w:rsidR="00000000" w:rsidDel="00000000" w:rsidP="00000000" w:rsidRDefault="00000000" w:rsidRPr="00000000" w14:paraId="00000017">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Greater Acomb Community Forum. </w:t>
      </w: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Awaiting a response - they seem to have lost interest, they are still thinking. </w:t>
      </w:r>
    </w:p>
    <w:p w:rsidR="00000000" w:rsidDel="00000000" w:rsidP="00000000" w:rsidRDefault="00000000" w:rsidRPr="00000000" w14:paraId="00000019">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Hospital Field Site Secretary. </w:t>
      </w:r>
      <w:r w:rsidDel="00000000" w:rsidR="00000000" w:rsidRPr="00000000">
        <w:rPr>
          <w:rtl w:val="0"/>
        </w:rPr>
      </w:r>
    </w:p>
    <w:p w:rsidR="00000000" w:rsidDel="00000000" w:rsidP="00000000" w:rsidRDefault="00000000" w:rsidRPr="00000000" w14:paraId="0000001A">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No-one has come forward so far. SW and HW are still offering support. </w:t>
      </w:r>
    </w:p>
    <w:p w:rsidR="00000000" w:rsidDel="00000000" w:rsidP="00000000" w:rsidRDefault="00000000" w:rsidRPr="00000000" w14:paraId="0000001B">
      <w:pPr>
        <w:spacing w:after="200" w:before="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Finance Report/Budget </w:t>
      </w:r>
    </w:p>
    <w:p w:rsidR="00000000" w:rsidDel="00000000" w:rsidP="00000000" w:rsidRDefault="00000000" w:rsidRPr="00000000" w14:paraId="0000001C">
      <w:pPr>
        <w:spacing w:after="200" w:before="0" w:line="276"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tl w:val="0"/>
        </w:rPr>
      </w:r>
    </w:p>
    <w:p w:rsidR="00000000" w:rsidDel="00000000" w:rsidP="00000000" w:rsidRDefault="00000000" w:rsidRPr="00000000" w14:paraId="0000001D">
      <w:pP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The new interest bearing account is set up and funds paid in. </w:t>
      </w:r>
    </w:p>
    <w:p w:rsidR="00000000" w:rsidDel="00000000" w:rsidP="00000000" w:rsidRDefault="00000000" w:rsidRPr="00000000" w14:paraId="0000001E">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Orkastrate. </w:t>
      </w:r>
      <w:r w:rsidDel="00000000" w:rsidR="00000000" w:rsidRPr="00000000">
        <w:rPr>
          <w:rtl w:val="0"/>
        </w:rPr>
      </w:r>
    </w:p>
    <w:p w:rsidR="00000000" w:rsidDel="00000000" w:rsidP="00000000" w:rsidRDefault="00000000" w:rsidRPr="00000000" w14:paraId="0000001F">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Orkastrate sandbox monitoring ongoing. Raised issue of perhaps using another payment method rather than Paypal. </w:t>
      </w:r>
    </w:p>
    <w:p w:rsidR="00000000" w:rsidDel="00000000" w:rsidP="00000000" w:rsidRDefault="00000000" w:rsidRPr="00000000" w14:paraId="00000020">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Helen to raise with Orkastrate.</w:t>
      </w:r>
    </w:p>
    <w:p w:rsidR="00000000" w:rsidDel="00000000" w:rsidP="00000000" w:rsidRDefault="00000000" w:rsidRPr="00000000" w14:paraId="00000021">
      <w:pPr>
        <w:spacing w:after="200" w:before="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Administration. </w:t>
      </w:r>
    </w:p>
    <w:p w:rsidR="00000000" w:rsidDel="00000000" w:rsidP="00000000" w:rsidRDefault="00000000" w:rsidRPr="00000000" w14:paraId="00000022">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Orkastrate issues invoicing ongoing</w:t>
      </w:r>
    </w:p>
    <w:p w:rsidR="00000000" w:rsidDel="00000000" w:rsidP="00000000" w:rsidRDefault="00000000" w:rsidRPr="00000000" w14:paraId="00000023">
      <w:pPr>
        <w:shd w:fill="ffffff" w:val="clear"/>
        <w:spacing w:after="200" w:before="0" w:lineRule="auto"/>
        <w:ind w:left="720" w:firstLine="0"/>
        <w:rPr>
          <w:rFonts w:ascii="Arial" w:cs="Arial" w:eastAsia="Arial" w:hAnsi="Arial"/>
          <w:b w:val="1"/>
        </w:rPr>
      </w:pPr>
      <w:r w:rsidDel="00000000" w:rsidR="00000000" w:rsidRPr="00000000">
        <w:rPr>
          <w:rFonts w:ascii="Arial" w:cs="Arial" w:eastAsia="Arial" w:hAnsi="Arial"/>
          <w:b w:val="1"/>
          <w:rtl w:val="0"/>
        </w:rPr>
        <w:t xml:space="preserve">Fulford Parish Council Allotments. </w:t>
      </w:r>
    </w:p>
    <w:p w:rsidR="00000000" w:rsidDel="00000000" w:rsidP="00000000" w:rsidRDefault="00000000" w:rsidRPr="00000000" w14:paraId="00000024">
      <w:pPr>
        <w:shd w:fill="ffffff" w:val="clear"/>
        <w:spacing w:after="200" w:before="0" w:lineRule="auto"/>
        <w:ind w:left="720" w:firstLine="0"/>
        <w:rPr>
          <w:rFonts w:ascii="Arial" w:cs="Arial" w:eastAsia="Arial" w:hAnsi="Arial"/>
          <w:color w:val="0000ff"/>
        </w:rPr>
      </w:pPr>
      <w:r w:rsidDel="00000000" w:rsidR="00000000" w:rsidRPr="00000000">
        <w:rPr>
          <w:rFonts w:ascii="Arial" w:cs="Arial" w:eastAsia="Arial" w:hAnsi="Arial"/>
          <w:rtl w:val="0"/>
        </w:rPr>
        <w:t xml:space="preserve">Parish Council preparing a Lease. They wanted a copy of ours. LT not sure about sharing. Thought it best to get the one from the Council with their authority to use. LT thought an agreement best at the moment bearing in mind we do not have a Lease. Ongoing and see what the PC comes up with.</w:t>
      </w:r>
      <w:r w:rsidDel="00000000" w:rsidR="00000000" w:rsidRPr="00000000">
        <w:rPr>
          <w:rtl w:val="0"/>
        </w:rPr>
      </w:r>
    </w:p>
    <w:p w:rsidR="00000000" w:rsidDel="00000000" w:rsidP="00000000" w:rsidRDefault="00000000" w:rsidRPr="00000000" w14:paraId="00000025">
      <w:pPr>
        <w:shd w:fill="ffffff" w:val="clear"/>
        <w:spacing w:after="200" w:before="0" w:lineRule="auto"/>
        <w:ind w:left="720" w:firstLine="0"/>
        <w:rPr>
          <w:rFonts w:ascii="Arial" w:cs="Arial" w:eastAsia="Arial" w:hAnsi="Arial"/>
          <w:b w:val="1"/>
        </w:rPr>
      </w:pPr>
      <w:r w:rsidDel="00000000" w:rsidR="00000000" w:rsidRPr="00000000">
        <w:rPr>
          <w:rFonts w:ascii="Arial" w:cs="Arial" w:eastAsia="Arial" w:hAnsi="Arial"/>
          <w:b w:val="1"/>
          <w:rtl w:val="0"/>
        </w:rPr>
        <w:t xml:space="preserve">Poultry</w:t>
      </w:r>
    </w:p>
    <w:p w:rsidR="00000000" w:rsidDel="00000000" w:rsidP="00000000" w:rsidRDefault="00000000" w:rsidRPr="00000000" w14:paraId="00000026">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HW thought the restrictions had been lifted. That was not here but they are expected to be lifted soon. </w:t>
      </w:r>
    </w:p>
    <w:p w:rsidR="00000000" w:rsidDel="00000000" w:rsidP="00000000" w:rsidRDefault="00000000" w:rsidRPr="00000000" w14:paraId="00000027">
      <w:pPr>
        <w:spacing w:after="200" w:before="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Actions: </w:t>
      </w:r>
    </w:p>
    <w:p w:rsidR="00000000" w:rsidDel="00000000" w:rsidP="00000000" w:rsidRDefault="00000000" w:rsidRPr="00000000" w14:paraId="00000028">
      <w:pPr>
        <w:spacing w:after="200" w:before="0" w:lineRule="auto"/>
        <w:ind w:left="720" w:firstLine="0"/>
        <w:jc w:val="both"/>
        <w:rPr>
          <w:rFonts w:ascii="Arial" w:cs="Arial" w:eastAsia="Arial" w:hAnsi="Arial"/>
          <w:color w:val="0000ff"/>
        </w:rPr>
      </w:pPr>
      <w:r w:rsidDel="00000000" w:rsidR="00000000" w:rsidRPr="00000000">
        <w:rPr>
          <w:rFonts w:ascii="Arial" w:cs="Arial" w:eastAsia="Arial" w:hAnsi="Arial"/>
          <w:rtl w:val="0"/>
        </w:rPr>
        <w:t xml:space="preserve">HW to report when restrictions are lifted.</w:t>
      </w:r>
      <w:r w:rsidDel="00000000" w:rsidR="00000000" w:rsidRPr="00000000">
        <w:rPr>
          <w:rtl w:val="0"/>
        </w:rPr>
      </w:r>
    </w:p>
    <w:p w:rsidR="00000000" w:rsidDel="00000000" w:rsidP="00000000" w:rsidRDefault="00000000" w:rsidRPr="00000000" w14:paraId="00000029">
      <w:pPr>
        <w:spacing w:after="200" w:before="0" w:lineRule="auto"/>
        <w:ind w:left="720" w:firstLine="0"/>
        <w:rPr>
          <w:rFonts w:ascii="Arial" w:cs="Arial" w:eastAsia="Arial" w:hAnsi="Arial"/>
          <w:b w:val="1"/>
        </w:rPr>
      </w:pPr>
      <w:r w:rsidDel="00000000" w:rsidR="00000000" w:rsidRPr="00000000">
        <w:rPr>
          <w:rFonts w:ascii="Arial" w:cs="Arial" w:eastAsia="Arial" w:hAnsi="Arial"/>
          <w:b w:val="1"/>
          <w:rtl w:val="0"/>
        </w:rPr>
        <w:t xml:space="preserve">Complaints </w:t>
      </w:r>
    </w:p>
    <w:p w:rsidR="00000000" w:rsidDel="00000000" w:rsidP="00000000" w:rsidRDefault="00000000" w:rsidRPr="00000000" w14:paraId="0000002A">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Ongoing. Recent one regarding a Site Secretary. </w:t>
      </w:r>
    </w:p>
    <w:p w:rsidR="00000000" w:rsidDel="00000000" w:rsidP="00000000" w:rsidRDefault="00000000" w:rsidRPr="00000000" w14:paraId="0000002B">
      <w:pPr>
        <w:spacing w:after="200" w:before="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Lease </w:t>
      </w:r>
    </w:p>
    <w:p w:rsidR="00000000" w:rsidDel="00000000" w:rsidP="00000000" w:rsidRDefault="00000000" w:rsidRPr="00000000" w14:paraId="0000002C">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See later.</w:t>
      </w:r>
    </w:p>
    <w:p w:rsidR="00000000" w:rsidDel="00000000" w:rsidP="00000000" w:rsidRDefault="00000000" w:rsidRPr="00000000" w14:paraId="0000002D">
      <w:pPr>
        <w:spacing w:after="200" w:before="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200" w:before="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after="200" w:before="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0">
      <w:pPr>
        <w:spacing w:after="200" w:before="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Trees </w:t>
      </w:r>
    </w:p>
    <w:p w:rsidR="00000000" w:rsidDel="00000000" w:rsidP="00000000" w:rsidRDefault="00000000" w:rsidRPr="00000000" w14:paraId="00000031">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No report as AM absent. The tree work at Hospital Field was checked by HW and she thought some compensation should be offered. The contractors had done a brilliant job but there had been some damage. Agreed half rent next year.  </w:t>
      </w:r>
    </w:p>
    <w:p w:rsidR="00000000" w:rsidDel="00000000" w:rsidP="00000000" w:rsidRDefault="00000000" w:rsidRPr="00000000" w14:paraId="00000032">
      <w:pPr>
        <w:spacing w:after="200" w:before="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Admin to arrange this concession for 2026. </w:t>
      </w:r>
    </w:p>
    <w:p w:rsidR="00000000" w:rsidDel="00000000" w:rsidP="00000000" w:rsidRDefault="00000000" w:rsidRPr="00000000" w14:paraId="00000033">
      <w:pPr>
        <w:spacing w:after="200" w:before="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Bees</w:t>
      </w:r>
    </w:p>
    <w:p w:rsidR="00000000" w:rsidDel="00000000" w:rsidP="00000000" w:rsidRDefault="00000000" w:rsidRPr="00000000" w14:paraId="00000034">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Warwick had agreed to take on. At Carr an overseer had agreed to take on.</w:t>
      </w:r>
    </w:p>
    <w:p w:rsidR="00000000" w:rsidDel="00000000" w:rsidP="00000000" w:rsidRDefault="00000000" w:rsidRPr="00000000" w14:paraId="00000035">
      <w:pPr>
        <w:spacing w:after="200" w:before="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Social Media</w:t>
      </w:r>
    </w:p>
    <w:p w:rsidR="00000000" w:rsidDel="00000000" w:rsidP="00000000" w:rsidRDefault="00000000" w:rsidRPr="00000000" w14:paraId="00000036">
      <w:pPr>
        <w:spacing w:after="200" w:before="0" w:lineRule="auto"/>
        <w:ind w:left="720" w:firstLine="0"/>
        <w:jc w:val="both"/>
        <w:rPr>
          <w:rFonts w:ascii="Arial" w:cs="Arial" w:eastAsia="Arial" w:hAnsi="Arial"/>
        </w:rPr>
      </w:pPr>
      <w:r w:rsidDel="00000000" w:rsidR="00000000" w:rsidRPr="00000000">
        <w:rPr>
          <w:rFonts w:ascii="Arial" w:cs="Arial" w:eastAsia="Arial" w:hAnsi="Arial"/>
          <w:rtl w:val="0"/>
        </w:rPr>
        <w:t xml:space="preserve">MLG to set up. Ongoing. </w:t>
      </w:r>
    </w:p>
    <w:p w:rsidR="00000000" w:rsidDel="00000000" w:rsidP="00000000" w:rsidRDefault="00000000" w:rsidRPr="00000000" w14:paraId="00000037">
      <w:pPr>
        <w:spacing w:after="200" w:before="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shd w:fill="ffffff" w:val="clear"/>
        <w:spacing w:after="200" w:before="0" w:lineRule="auto"/>
        <w:rPr>
          <w:rFonts w:ascii="Arial" w:cs="Arial" w:eastAsia="Arial" w:hAnsi="Arial"/>
          <w:b w:val="1"/>
        </w:rPr>
      </w:pPr>
      <w:r w:rsidDel="00000000" w:rsidR="00000000" w:rsidRPr="00000000">
        <w:rPr>
          <w:rFonts w:ascii="Arial" w:cs="Arial" w:eastAsia="Arial" w:hAnsi="Arial"/>
          <w:b w:val="1"/>
          <w:rtl w:val="0"/>
        </w:rPr>
        <w:t xml:space="preserve">4</w:t>
        <w:tab/>
        <w:t xml:space="preserve">Chair’s Report</w:t>
      </w:r>
    </w:p>
    <w:p w:rsidR="00000000" w:rsidDel="00000000" w:rsidP="00000000" w:rsidRDefault="00000000" w:rsidRPr="00000000" w14:paraId="00000039">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TC reported that Rufforth Site is now ready and wants help getting tenants. Agreed we would put it on our website.</w:t>
      </w:r>
    </w:p>
    <w:p w:rsidR="00000000" w:rsidDel="00000000" w:rsidP="00000000" w:rsidRDefault="00000000" w:rsidRPr="00000000" w14:paraId="0000003A">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to send details to HB for her to put on the website. </w:t>
      </w:r>
    </w:p>
    <w:p w:rsidR="00000000" w:rsidDel="00000000" w:rsidP="00000000" w:rsidRDefault="00000000" w:rsidRPr="00000000" w14:paraId="0000003B">
      <w:pPr>
        <w:shd w:fill="ffffff" w:val="clear"/>
        <w:spacing w:after="20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C">
      <w:pPr>
        <w:shd w:fill="ffffff" w:val="clear"/>
        <w:spacing w:after="200" w:before="0" w:lineRule="auto"/>
        <w:rPr>
          <w:rFonts w:ascii="Arial" w:cs="Arial" w:eastAsia="Arial" w:hAnsi="Arial"/>
        </w:rPr>
      </w:pPr>
      <w:r w:rsidDel="00000000" w:rsidR="00000000" w:rsidRPr="00000000">
        <w:rPr>
          <w:rFonts w:ascii="Arial" w:cs="Arial" w:eastAsia="Arial" w:hAnsi="Arial"/>
          <w:b w:val="1"/>
          <w:rtl w:val="0"/>
        </w:rPr>
        <w:t xml:space="preserve">5</w:t>
        <w:tab/>
        <w:t xml:space="preserve">Finance Report / Budge</w:t>
      </w:r>
      <w:r w:rsidDel="00000000" w:rsidR="00000000" w:rsidRPr="00000000">
        <w:rPr>
          <w:rFonts w:ascii="Arial" w:cs="Arial" w:eastAsia="Arial" w:hAnsi="Arial"/>
          <w:rtl w:val="0"/>
        </w:rPr>
        <w:t xml:space="preserve">t</w:t>
      </w:r>
    </w:p>
    <w:p w:rsidR="00000000" w:rsidDel="00000000" w:rsidP="00000000" w:rsidRDefault="00000000" w:rsidRPr="00000000" w14:paraId="0000003D">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LT reported on the current performance against the budget. </w:t>
      </w:r>
    </w:p>
    <w:p w:rsidR="00000000" w:rsidDel="00000000" w:rsidP="00000000" w:rsidRDefault="00000000" w:rsidRPr="00000000" w14:paraId="0000003E">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LT had applied for Employment Allowance which could help with the NI increase. LT will continue to monitor. Maintenance was still over budget and needs to be monitored. </w:t>
      </w:r>
    </w:p>
    <w:p w:rsidR="00000000" w:rsidDel="00000000" w:rsidP="00000000" w:rsidRDefault="00000000" w:rsidRPr="00000000" w14:paraId="0000003F">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LT to continue to monitor the increase of NI. </w:t>
      </w:r>
    </w:p>
    <w:p w:rsidR="00000000" w:rsidDel="00000000" w:rsidP="00000000" w:rsidRDefault="00000000" w:rsidRPr="00000000" w14:paraId="00000040">
      <w:pPr>
        <w:shd w:fill="ffffff" w:val="clear"/>
        <w:spacing w:after="20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1">
      <w:pPr>
        <w:shd w:fill="ffffff" w:val="clear"/>
        <w:spacing w:after="200" w:before="0" w:lineRule="auto"/>
        <w:rPr>
          <w:rFonts w:ascii="Arial" w:cs="Arial" w:eastAsia="Arial" w:hAnsi="Arial"/>
        </w:rPr>
      </w:pPr>
      <w:r w:rsidDel="00000000" w:rsidR="00000000" w:rsidRPr="00000000">
        <w:rPr>
          <w:rFonts w:ascii="Arial" w:cs="Arial" w:eastAsia="Arial" w:hAnsi="Arial"/>
          <w:b w:val="1"/>
          <w:rtl w:val="0"/>
        </w:rPr>
        <w:t xml:space="preserve">6</w:t>
        <w:tab/>
        <w:t xml:space="preserve">Secretary Report</w:t>
      </w:r>
      <w:r w:rsidDel="00000000" w:rsidR="00000000" w:rsidRPr="00000000">
        <w:rPr>
          <w:rFonts w:ascii="Arial" w:cs="Arial" w:eastAsia="Arial" w:hAnsi="Arial"/>
          <w:rtl w:val="0"/>
        </w:rPr>
        <w:tab/>
      </w:r>
    </w:p>
    <w:p w:rsidR="00000000" w:rsidDel="00000000" w:rsidP="00000000" w:rsidRDefault="00000000" w:rsidRPr="00000000" w14:paraId="00000042">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Nothing more to add. </w:t>
      </w:r>
    </w:p>
    <w:p w:rsidR="00000000" w:rsidDel="00000000" w:rsidP="00000000" w:rsidRDefault="00000000" w:rsidRPr="00000000" w14:paraId="00000043">
      <w:pPr>
        <w:shd w:fill="ffffff" w:val="clear"/>
        <w:spacing w:after="20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4">
      <w:pPr>
        <w:shd w:fill="ffffff" w:val="clear"/>
        <w:spacing w:after="200" w:before="0" w:lineRule="auto"/>
        <w:rPr>
          <w:rFonts w:ascii="Arial" w:cs="Arial" w:eastAsia="Arial" w:hAnsi="Arial"/>
          <w:b w:val="1"/>
        </w:rPr>
      </w:pPr>
      <w:r w:rsidDel="00000000" w:rsidR="00000000" w:rsidRPr="00000000">
        <w:rPr>
          <w:rFonts w:ascii="Arial" w:cs="Arial" w:eastAsia="Arial" w:hAnsi="Arial"/>
          <w:b w:val="1"/>
          <w:rtl w:val="0"/>
        </w:rPr>
        <w:t xml:space="preserve">7</w:t>
        <w:tab/>
        <w:t xml:space="preserve">Administrator Report </w:t>
      </w:r>
    </w:p>
    <w:p w:rsidR="00000000" w:rsidDel="00000000" w:rsidP="00000000" w:rsidRDefault="00000000" w:rsidRPr="00000000" w14:paraId="00000045">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No administrator present.</w:t>
      </w:r>
    </w:p>
    <w:p w:rsidR="00000000" w:rsidDel="00000000" w:rsidP="00000000" w:rsidRDefault="00000000" w:rsidRPr="00000000" w14:paraId="00000046">
      <w:pPr>
        <w:shd w:fill="ffffff" w:val="clear"/>
        <w:spacing w:after="200" w:before="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7">
      <w:pPr>
        <w:shd w:fill="ffffff" w:val="clear"/>
        <w:spacing w:after="200" w:before="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8">
      <w:pPr>
        <w:shd w:fill="ffffff" w:val="clear"/>
        <w:spacing w:after="200" w:before="0" w:lineRule="auto"/>
        <w:rPr>
          <w:rFonts w:ascii="Arial" w:cs="Arial" w:eastAsia="Arial" w:hAnsi="Arial"/>
        </w:rPr>
      </w:pPr>
      <w:r w:rsidDel="00000000" w:rsidR="00000000" w:rsidRPr="00000000">
        <w:rPr>
          <w:rFonts w:ascii="Arial" w:cs="Arial" w:eastAsia="Arial" w:hAnsi="Arial"/>
          <w:b w:val="1"/>
          <w:rtl w:val="0"/>
        </w:rPr>
        <w:t xml:space="preserve">8</w:t>
        <w:tab/>
        <w:t xml:space="preserve">Trustee Reports</w:t>
      </w:r>
      <w:r w:rsidDel="00000000" w:rsidR="00000000" w:rsidRPr="00000000">
        <w:rPr>
          <w:rFonts w:ascii="Arial" w:cs="Arial" w:eastAsia="Arial" w:hAnsi="Arial"/>
          <w:rtl w:val="0"/>
        </w:rPr>
        <w:t xml:space="preserve"> (Specific Responsibilities) </w:t>
      </w:r>
    </w:p>
    <w:p w:rsidR="00000000" w:rsidDel="00000000" w:rsidP="00000000" w:rsidRDefault="00000000" w:rsidRPr="00000000" w14:paraId="00000049">
      <w:pPr>
        <w:shd w:fill="ffffff" w:val="clear"/>
        <w:spacing w:after="200" w:before="0" w:lineRule="auto"/>
        <w:ind w:left="720" w:hanging="270"/>
        <w:rPr>
          <w:rFonts w:ascii="Arial" w:cs="Arial" w:eastAsia="Arial" w:hAnsi="Arial"/>
        </w:rPr>
      </w:pPr>
      <w:r w:rsidDel="00000000" w:rsidR="00000000" w:rsidRPr="00000000">
        <w:rPr>
          <w:rFonts w:ascii="Arial" w:cs="Arial" w:eastAsia="Arial" w:hAnsi="Arial"/>
          <w:rtl w:val="0"/>
        </w:rPr>
        <w:t xml:space="preserve">a. Maintenance. CS reported he was meeting with Dave Meigh of City of York Council (CYC) regarding removal of the last amounts of asbestos. CS said managing maintenance costs was very difficult as you never know exactly what would come up. £1500 had just been spent on clearing one plot.</w:t>
      </w:r>
    </w:p>
    <w:p w:rsidR="00000000" w:rsidDel="00000000" w:rsidP="00000000" w:rsidRDefault="00000000" w:rsidRPr="00000000" w14:paraId="0000004A">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Ongoing monitoring consideration to be given to perhaps requesting deposits for sheds and other structures. Perhaps more site inspections are needed to stop plots becoming overgrown and rubbish being brought down to allotments by tenants. Should be an Agenda item for the next meeting.</w:t>
      </w:r>
    </w:p>
    <w:p w:rsidR="00000000" w:rsidDel="00000000" w:rsidP="00000000" w:rsidRDefault="00000000" w:rsidRPr="00000000" w14:paraId="0000004B">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b.</w:t>
        <w:tab/>
        <w:t xml:space="preserve">Complaints. New complaint at Hob Moor.</w:t>
      </w:r>
    </w:p>
    <w:p w:rsidR="00000000" w:rsidDel="00000000" w:rsidP="00000000" w:rsidRDefault="00000000" w:rsidRPr="00000000" w14:paraId="0000004C">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c.</w:t>
        <w:tab/>
        <w:t xml:space="preserve">Site Specific Issues. </w:t>
      </w:r>
    </w:p>
    <w:p w:rsidR="00000000" w:rsidDel="00000000" w:rsidP="00000000" w:rsidRDefault="00000000" w:rsidRPr="00000000" w14:paraId="0000004D">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i Bootham Stray. Still an issue of flytipping on a plot and outside gate.</w:t>
      </w:r>
    </w:p>
    <w:p w:rsidR="00000000" w:rsidDel="00000000" w:rsidP="00000000" w:rsidRDefault="00000000" w:rsidRPr="00000000" w14:paraId="0000004E">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ii. Scarcroft and Hospital Fields vandalism and intimidation. Those further back on the site feel vulnerable. Number of youths causing problems. </w:t>
      </w:r>
    </w:p>
    <w:p w:rsidR="00000000" w:rsidDel="00000000" w:rsidP="00000000" w:rsidRDefault="00000000" w:rsidRPr="00000000" w14:paraId="0000004F">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b w:val="1"/>
          <w:rtl w:val="0"/>
        </w:rPr>
        <w:t xml:space="preserve">Action </w:t>
      </w:r>
      <w:r w:rsidDel="00000000" w:rsidR="00000000" w:rsidRPr="00000000">
        <w:rPr>
          <w:rFonts w:ascii="Arial" w:cs="Arial" w:eastAsia="Arial" w:hAnsi="Arial"/>
          <w:rtl w:val="0"/>
        </w:rPr>
        <w:t xml:space="preserve">To be kept under review</w:t>
      </w:r>
    </w:p>
    <w:p w:rsidR="00000000" w:rsidDel="00000000" w:rsidP="00000000" w:rsidRDefault="00000000" w:rsidRPr="00000000" w14:paraId="00000050">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d.</w:t>
        <w:tab/>
        <w:t xml:space="preserve">Associations </w:t>
      </w:r>
    </w:p>
    <w:p w:rsidR="00000000" w:rsidDel="00000000" w:rsidP="00000000" w:rsidRDefault="00000000" w:rsidRPr="00000000" w14:paraId="00000051">
      <w:pPr>
        <w:shd w:fill="ffffff" w:val="clear"/>
        <w:spacing w:after="200" w:before="0" w:lineRule="auto"/>
        <w:ind w:left="425" w:firstLine="295"/>
        <w:rPr>
          <w:rFonts w:ascii="Arial" w:cs="Arial" w:eastAsia="Arial" w:hAnsi="Arial"/>
        </w:rPr>
      </w:pPr>
      <w:r w:rsidDel="00000000" w:rsidR="00000000" w:rsidRPr="00000000">
        <w:rPr>
          <w:rFonts w:ascii="Arial" w:cs="Arial" w:eastAsia="Arial" w:hAnsi="Arial"/>
          <w:rtl w:val="0"/>
        </w:rPr>
        <w:t xml:space="preserve">Nothing new as no AM. Scarcroft Association AGM this evening.</w:t>
      </w:r>
    </w:p>
    <w:p w:rsidR="00000000" w:rsidDel="00000000" w:rsidP="00000000" w:rsidRDefault="00000000" w:rsidRPr="00000000" w14:paraId="00000052">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e.</w:t>
        <w:tab/>
        <w:t xml:space="preserve">Document Review </w:t>
      </w:r>
    </w:p>
    <w:p w:rsidR="00000000" w:rsidDel="00000000" w:rsidP="00000000" w:rsidRDefault="00000000" w:rsidRPr="00000000" w14:paraId="00000053">
      <w:pPr>
        <w:shd w:fill="ffffff" w:val="clear"/>
        <w:spacing w:after="200" w:before="0" w:lineRule="auto"/>
        <w:ind w:left="425" w:firstLine="295"/>
        <w:rPr>
          <w:rFonts w:ascii="Arial" w:cs="Arial" w:eastAsia="Arial" w:hAnsi="Arial"/>
        </w:rPr>
      </w:pPr>
      <w:r w:rsidDel="00000000" w:rsidR="00000000" w:rsidRPr="00000000">
        <w:rPr>
          <w:rFonts w:ascii="Arial" w:cs="Arial" w:eastAsia="Arial" w:hAnsi="Arial"/>
          <w:rtl w:val="0"/>
        </w:rPr>
        <w:t xml:space="preserve">SW had started reviewing the Site Secretary handbook.</w:t>
      </w:r>
    </w:p>
    <w:p w:rsidR="00000000" w:rsidDel="00000000" w:rsidP="00000000" w:rsidRDefault="00000000" w:rsidRPr="00000000" w14:paraId="00000054">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LT reported that the Charity Commission needs policies confirming when we file accounts. LT said she had started some last year but now needs completing and reviewing to finalise.</w:t>
      </w:r>
    </w:p>
    <w:p w:rsidR="00000000" w:rsidDel="00000000" w:rsidP="00000000" w:rsidRDefault="00000000" w:rsidRPr="00000000" w14:paraId="00000055">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SW to complete update of the Site Secretaries handbook. </w:t>
      </w:r>
    </w:p>
    <w:p w:rsidR="00000000" w:rsidDel="00000000" w:rsidP="00000000" w:rsidRDefault="00000000" w:rsidRPr="00000000" w14:paraId="00000056">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f.</w:t>
        <w:tab/>
        <w:t xml:space="preserve">Website development. </w:t>
      </w:r>
    </w:p>
    <w:p w:rsidR="00000000" w:rsidDel="00000000" w:rsidP="00000000" w:rsidRDefault="00000000" w:rsidRPr="00000000" w14:paraId="00000057">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ab/>
        <w:t xml:space="preserve">No additional report. </w:t>
      </w:r>
    </w:p>
    <w:p w:rsidR="00000000" w:rsidDel="00000000" w:rsidP="00000000" w:rsidRDefault="00000000" w:rsidRPr="00000000" w14:paraId="00000058">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g.</w:t>
        <w:tab/>
        <w:t xml:space="preserve">Newsletter </w:t>
      </w:r>
    </w:p>
    <w:p w:rsidR="00000000" w:rsidDel="00000000" w:rsidP="00000000" w:rsidRDefault="00000000" w:rsidRPr="00000000" w14:paraId="00000059">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HW to liaise with others on Best Plot Competition Committee to see if going ahead. It is leaving it a bit late now. </w:t>
      </w:r>
    </w:p>
    <w:p w:rsidR="00000000" w:rsidDel="00000000" w:rsidP="00000000" w:rsidRDefault="00000000" w:rsidRPr="00000000" w14:paraId="0000005A">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b w:val="1"/>
          <w:rtl w:val="0"/>
        </w:rPr>
        <w:t xml:space="preserve">Actions: </w:t>
      </w:r>
      <w:r w:rsidDel="00000000" w:rsidR="00000000" w:rsidRPr="00000000">
        <w:rPr>
          <w:rFonts w:ascii="Arial" w:cs="Arial" w:eastAsia="Arial" w:hAnsi="Arial"/>
          <w:rtl w:val="0"/>
        </w:rPr>
        <w:t xml:space="preserve">HW to let HB know</w:t>
      </w:r>
    </w:p>
    <w:p w:rsidR="00000000" w:rsidDel="00000000" w:rsidP="00000000" w:rsidRDefault="00000000" w:rsidRPr="00000000" w14:paraId="0000005B">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Article to be done by Colin about bringing rubbish and other articles on to plots and leaving it. </w:t>
      </w:r>
    </w:p>
    <w:p w:rsidR="00000000" w:rsidDel="00000000" w:rsidP="00000000" w:rsidRDefault="00000000" w:rsidRPr="00000000" w14:paraId="0000005C">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TC to do article on vegetables. </w:t>
      </w:r>
    </w:p>
    <w:p w:rsidR="00000000" w:rsidDel="00000000" w:rsidP="00000000" w:rsidRDefault="00000000" w:rsidRPr="00000000" w14:paraId="0000005D">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HW to add a recipe. </w:t>
      </w:r>
    </w:p>
    <w:p w:rsidR="00000000" w:rsidDel="00000000" w:rsidP="00000000" w:rsidRDefault="00000000" w:rsidRPr="00000000" w14:paraId="0000005E">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CR to provide details of events at Low Moor. </w:t>
      </w:r>
    </w:p>
    <w:p w:rsidR="00000000" w:rsidDel="00000000" w:rsidP="00000000" w:rsidRDefault="00000000" w:rsidRPr="00000000" w14:paraId="0000005F">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h. Lease  </w:t>
      </w:r>
    </w:p>
    <w:p w:rsidR="00000000" w:rsidDel="00000000" w:rsidP="00000000" w:rsidRDefault="00000000" w:rsidRPr="00000000" w14:paraId="00000060">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Still no response from the Council. Tony to try again to contact Jenny Kent with a greater emphasis on our ability to manage the allotments in the future and our duty to let Tenants know we have had no response.</w:t>
      </w:r>
    </w:p>
    <w:p w:rsidR="00000000" w:rsidDel="00000000" w:rsidP="00000000" w:rsidRDefault="00000000" w:rsidRPr="00000000" w14:paraId="00000061">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TC will write again, to Councillor Jenny Kent. </w:t>
      </w:r>
    </w:p>
    <w:p w:rsidR="00000000" w:rsidDel="00000000" w:rsidP="00000000" w:rsidRDefault="00000000" w:rsidRPr="00000000" w14:paraId="00000062">
      <w:pPr>
        <w:shd w:fill="ffffff" w:val="clear"/>
        <w:spacing w:after="200" w:before="0" w:lineRule="auto"/>
        <w:ind w:left="425" w:firstLine="0"/>
        <w:rPr>
          <w:rFonts w:ascii="Arial" w:cs="Arial" w:eastAsia="Arial" w:hAnsi="Arial"/>
        </w:rPr>
      </w:pPr>
      <w:r w:rsidDel="00000000" w:rsidR="00000000" w:rsidRPr="00000000">
        <w:rPr>
          <w:rFonts w:ascii="Arial" w:cs="Arial" w:eastAsia="Arial" w:hAnsi="Arial"/>
          <w:rtl w:val="0"/>
        </w:rPr>
        <w:t xml:space="preserve">i.</w:t>
        <w:tab/>
        <w:t xml:space="preserve">Trees </w:t>
      </w:r>
    </w:p>
    <w:p w:rsidR="00000000" w:rsidDel="00000000" w:rsidP="00000000" w:rsidRDefault="00000000" w:rsidRPr="00000000" w14:paraId="00000063">
      <w:pPr>
        <w:shd w:fill="ffffff" w:val="clear"/>
        <w:spacing w:after="200" w:before="0" w:lineRule="auto"/>
        <w:ind w:left="425" w:firstLine="295"/>
        <w:rPr>
          <w:rFonts w:ascii="Arial" w:cs="Arial" w:eastAsia="Arial" w:hAnsi="Arial"/>
        </w:rPr>
      </w:pPr>
      <w:r w:rsidDel="00000000" w:rsidR="00000000" w:rsidRPr="00000000">
        <w:rPr>
          <w:rFonts w:ascii="Arial" w:cs="Arial" w:eastAsia="Arial" w:hAnsi="Arial"/>
          <w:rtl w:val="0"/>
        </w:rPr>
        <w:t xml:space="preserve">No report in AM’s absence. </w:t>
      </w:r>
    </w:p>
    <w:p w:rsidR="00000000" w:rsidDel="00000000" w:rsidP="00000000" w:rsidRDefault="00000000" w:rsidRPr="00000000" w14:paraId="00000064">
      <w:pPr>
        <w:shd w:fill="ffffff" w:val="clear"/>
        <w:spacing w:after="200" w:before="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5">
      <w:pPr>
        <w:shd w:fill="ffffff" w:val="clear"/>
        <w:spacing w:after="200" w:before="0" w:lineRule="auto"/>
        <w:ind w:left="0" w:firstLine="0"/>
        <w:rPr>
          <w:rFonts w:ascii="Arial" w:cs="Arial" w:eastAsia="Arial" w:hAnsi="Arial"/>
          <w:b w:val="1"/>
        </w:rPr>
      </w:pPr>
      <w:r w:rsidDel="00000000" w:rsidR="00000000" w:rsidRPr="00000000">
        <w:rPr>
          <w:rFonts w:ascii="Arial" w:cs="Arial" w:eastAsia="Arial" w:hAnsi="Arial"/>
          <w:b w:val="1"/>
          <w:rtl w:val="0"/>
        </w:rPr>
        <w:t xml:space="preserve">9</w:t>
        <w:tab/>
        <w:t xml:space="preserve">Issues for Discussion: </w:t>
      </w:r>
    </w:p>
    <w:p w:rsidR="00000000" w:rsidDel="00000000" w:rsidP="00000000" w:rsidRDefault="00000000" w:rsidRPr="00000000" w14:paraId="00000066">
      <w:pPr>
        <w:shd w:fill="ffffff" w:val="clear"/>
        <w:spacing w:after="200" w:before="0" w:lineRule="auto"/>
        <w:ind w:left="720" w:firstLine="0"/>
        <w:rPr>
          <w:rFonts w:ascii="Arial" w:cs="Arial" w:eastAsia="Arial" w:hAnsi="Arial"/>
        </w:rPr>
      </w:pPr>
      <w:r w:rsidDel="00000000" w:rsidR="00000000" w:rsidRPr="00000000">
        <w:rPr>
          <w:rFonts w:ascii="Arial" w:cs="Arial" w:eastAsia="Arial" w:hAnsi="Arial"/>
          <w:rtl w:val="0"/>
        </w:rPr>
        <w:t xml:space="preserve">None raised. </w:t>
      </w:r>
    </w:p>
    <w:p w:rsidR="00000000" w:rsidDel="00000000" w:rsidP="00000000" w:rsidRDefault="00000000" w:rsidRPr="00000000" w14:paraId="00000067">
      <w:pPr>
        <w:shd w:fill="ffffff" w:val="clear"/>
        <w:spacing w:after="200" w:before="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8">
      <w:pPr>
        <w:shd w:fill="ffffff" w:val="clear"/>
        <w:spacing w:after="200" w:before="0" w:lineRule="auto"/>
        <w:ind w:left="0" w:firstLine="0"/>
        <w:rPr>
          <w:rFonts w:ascii="Arial" w:cs="Arial" w:eastAsia="Arial" w:hAnsi="Arial"/>
          <w:b w:val="1"/>
        </w:rPr>
      </w:pPr>
      <w:bookmarkStart w:colFirst="0" w:colLast="0" w:name="_heading=h.pysiy3xxy6ho" w:id="0"/>
      <w:bookmarkEnd w:id="0"/>
      <w:r w:rsidDel="00000000" w:rsidR="00000000" w:rsidRPr="00000000">
        <w:rPr>
          <w:rFonts w:ascii="Arial" w:cs="Arial" w:eastAsia="Arial" w:hAnsi="Arial"/>
          <w:b w:val="1"/>
          <w:rtl w:val="0"/>
        </w:rPr>
        <w:t xml:space="preserve">10</w:t>
        <w:tab/>
        <w:t xml:space="preserve">Issues for Decision: </w:t>
      </w:r>
    </w:p>
    <w:p w:rsidR="00000000" w:rsidDel="00000000" w:rsidP="00000000" w:rsidRDefault="00000000" w:rsidRPr="00000000" w14:paraId="00000069">
      <w:pPr>
        <w:shd w:fill="ffffff" w:val="clear"/>
        <w:spacing w:after="200" w:before="0" w:lineRule="auto"/>
        <w:ind w:left="0" w:firstLine="0"/>
        <w:rPr>
          <w:rFonts w:ascii="Arial" w:cs="Arial" w:eastAsia="Arial" w:hAnsi="Arial"/>
          <w:color w:val="222222"/>
          <w:highlight w:val="white"/>
        </w:rPr>
      </w:pPr>
      <w:bookmarkStart w:colFirst="0" w:colLast="0" w:name="_heading=h.t1jgeu5u7on1" w:id="1"/>
      <w:bookmarkEnd w:id="1"/>
      <w:r w:rsidDel="00000000" w:rsidR="00000000" w:rsidRPr="00000000">
        <w:rPr>
          <w:rFonts w:ascii="Arial" w:cs="Arial" w:eastAsia="Arial" w:hAnsi="Arial"/>
          <w:color w:val="222222"/>
          <w:highlight w:val="white"/>
          <w:rtl w:val="0"/>
        </w:rPr>
        <w:tab/>
        <w:t xml:space="preserve">None</w:t>
      </w:r>
    </w:p>
    <w:p w:rsidR="00000000" w:rsidDel="00000000" w:rsidP="00000000" w:rsidRDefault="00000000" w:rsidRPr="00000000" w14:paraId="0000006A">
      <w:pPr>
        <w:shd w:fill="ffffff" w:val="clear"/>
        <w:spacing w:after="200" w:before="0" w:lineRule="auto"/>
        <w:ind w:left="0" w:firstLine="0"/>
        <w:rPr>
          <w:rFonts w:ascii="Arial" w:cs="Arial" w:eastAsia="Arial" w:hAnsi="Arial"/>
          <w:color w:val="222222"/>
          <w:highlight w:val="white"/>
        </w:rPr>
      </w:pPr>
      <w:bookmarkStart w:colFirst="0" w:colLast="0" w:name="_heading=h.bt9hw5c4pl7g" w:id="2"/>
      <w:bookmarkEnd w:id="2"/>
      <w:r w:rsidDel="00000000" w:rsidR="00000000" w:rsidRPr="00000000">
        <w:rPr>
          <w:rtl w:val="0"/>
        </w:rPr>
      </w:r>
    </w:p>
    <w:p w:rsidR="00000000" w:rsidDel="00000000" w:rsidP="00000000" w:rsidRDefault="00000000" w:rsidRPr="00000000" w14:paraId="0000006B">
      <w:pPr>
        <w:shd w:fill="ffffff" w:val="clear"/>
        <w:spacing w:after="200" w:before="0" w:lineRule="auto"/>
        <w:rPr>
          <w:rFonts w:ascii="Arial" w:cs="Arial" w:eastAsia="Arial" w:hAnsi="Arial"/>
          <w:b w:val="1"/>
        </w:rPr>
      </w:pPr>
      <w:r w:rsidDel="00000000" w:rsidR="00000000" w:rsidRPr="00000000">
        <w:rPr>
          <w:rFonts w:ascii="Arial" w:cs="Arial" w:eastAsia="Arial" w:hAnsi="Arial"/>
          <w:b w:val="1"/>
          <w:rtl w:val="0"/>
        </w:rPr>
        <w:t xml:space="preserve">11</w:t>
        <w:tab/>
        <w:t xml:space="preserve">Any Other Business </w:t>
      </w:r>
    </w:p>
    <w:p w:rsidR="00000000" w:rsidDel="00000000" w:rsidP="00000000" w:rsidRDefault="00000000" w:rsidRPr="00000000" w14:paraId="0000006C">
      <w:pPr>
        <w:shd w:fill="ffffff" w:val="clear"/>
        <w:spacing w:after="200" w:before="0" w:lineRule="auto"/>
        <w:ind w:left="0" w:firstLine="0"/>
        <w:rPr>
          <w:rFonts w:ascii="Arial" w:cs="Arial" w:eastAsia="Arial" w:hAnsi="Arial"/>
        </w:rPr>
      </w:pPr>
      <w:r w:rsidDel="00000000" w:rsidR="00000000" w:rsidRPr="00000000">
        <w:rPr>
          <w:rFonts w:ascii="Arial" w:cs="Arial" w:eastAsia="Arial" w:hAnsi="Arial"/>
          <w:rtl w:val="0"/>
        </w:rPr>
        <w:tab/>
        <w:t xml:space="preserve">None</w:t>
      </w:r>
    </w:p>
    <w:p w:rsidR="00000000" w:rsidDel="00000000" w:rsidP="00000000" w:rsidRDefault="00000000" w:rsidRPr="00000000" w14:paraId="0000006D">
      <w:pPr>
        <w:shd w:fill="ffffff" w:val="clear"/>
        <w:spacing w:after="200" w:before="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E">
      <w:pPr>
        <w:shd w:fill="ffffff" w:val="clear"/>
        <w:spacing w:after="200" w:before="0" w:lineRule="auto"/>
        <w:ind w:left="0" w:firstLine="0"/>
        <w:rPr>
          <w:rFonts w:ascii="Arial" w:cs="Arial" w:eastAsia="Arial" w:hAnsi="Arial"/>
          <w:b w:val="1"/>
        </w:rPr>
      </w:pPr>
      <w:r w:rsidDel="00000000" w:rsidR="00000000" w:rsidRPr="00000000">
        <w:rPr>
          <w:rFonts w:ascii="Arial" w:cs="Arial" w:eastAsia="Arial" w:hAnsi="Arial"/>
          <w:b w:val="1"/>
          <w:rtl w:val="0"/>
        </w:rPr>
        <w:t xml:space="preserve">12 </w:t>
        <w:tab/>
        <w:t xml:space="preserve">Next Meeting Dates </w:t>
      </w:r>
    </w:p>
    <w:p w:rsidR="00000000" w:rsidDel="00000000" w:rsidP="00000000" w:rsidRDefault="00000000" w:rsidRPr="00000000" w14:paraId="0000006F">
      <w:pPr>
        <w:numPr>
          <w:ilvl w:val="1"/>
          <w:numId w:val="1"/>
        </w:numPr>
        <w:shd w:fill="ffffff" w:val="clear"/>
        <w:spacing w:after="200" w:before="0" w:lineRule="auto"/>
        <w:ind w:left="1440" w:hanging="360"/>
        <w:rPr>
          <w:rFonts w:ascii="Arial" w:cs="Arial" w:eastAsia="Arial" w:hAnsi="Arial"/>
        </w:rPr>
      </w:pPr>
      <w:r w:rsidDel="00000000" w:rsidR="00000000" w:rsidRPr="00000000">
        <w:rPr>
          <w:rFonts w:ascii="Arial" w:cs="Arial" w:eastAsia="Arial" w:hAnsi="Arial"/>
          <w:rtl w:val="0"/>
        </w:rPr>
        <w:t xml:space="preserve">Trustee Meeting Wed 4 June, venue TBC</w:t>
      </w:r>
    </w:p>
    <w:p w:rsidR="00000000" w:rsidDel="00000000" w:rsidP="00000000" w:rsidRDefault="00000000" w:rsidRPr="00000000" w14:paraId="00000070">
      <w:pPr>
        <w:numPr>
          <w:ilvl w:val="1"/>
          <w:numId w:val="1"/>
        </w:numPr>
        <w:shd w:fill="ffffff" w:val="clear"/>
        <w:spacing w:after="200" w:before="0" w:lineRule="auto"/>
        <w:ind w:left="1440" w:hanging="360"/>
        <w:rPr>
          <w:rFonts w:ascii="Arial" w:cs="Arial" w:eastAsia="Arial" w:hAnsi="Arial"/>
          <w:u w:val="none"/>
        </w:rPr>
      </w:pPr>
      <w:r w:rsidDel="00000000" w:rsidR="00000000" w:rsidRPr="00000000">
        <w:rPr>
          <w:rFonts w:ascii="Arial" w:cs="Arial" w:eastAsia="Arial" w:hAnsi="Arial"/>
          <w:rtl w:val="0"/>
        </w:rPr>
        <w:t xml:space="preserve">Site Secretaries Meeting 30th June venue TBC</w:t>
      </w:r>
    </w:p>
    <w:p w:rsidR="00000000" w:rsidDel="00000000" w:rsidP="00000000" w:rsidRDefault="00000000" w:rsidRPr="00000000" w14:paraId="00000071">
      <w:pPr>
        <w:shd w:fill="ffffff" w:val="clear"/>
        <w:spacing w:after="200" w:before="0" w:lineRule="auto"/>
        <w:ind w:left="0" w:firstLine="0"/>
        <w:rPr>
          <w:rFonts w:ascii="Arial" w:cs="Arial" w:eastAsia="Arial" w:hAnsi="Arial"/>
        </w:rPr>
      </w:pPr>
      <w:r w:rsidDel="00000000" w:rsidR="00000000" w:rsidRPr="00000000">
        <w:rPr>
          <w:rtl w:val="0"/>
        </w:rPr>
      </w:r>
    </w:p>
    <w:sectPr>
      <w:headerReference r:id="rId7" w:type="default"/>
      <w:pgSz w:h="16838" w:w="11906" w:orient="portrait"/>
      <w:pgMar w:bottom="278" w:top="720" w:left="225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EastAsia" w:hAnsiTheme="minorHAnsi"/>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unhideWhenUsed w:val="1"/>
    <w:qFormat w:val="1"/>
    <w:pPr>
      <w:spacing w:after="0" w:line="240" w:lineRule="auto"/>
    </w:pPr>
    <w:rPr>
      <w:rFonts w:ascii="Tahoma" w:cs="Tahoma" w:hAnsi="Tahoma"/>
      <w:sz w:val="16"/>
      <w:szCs w:val="16"/>
    </w:rPr>
  </w:style>
  <w:style w:type="paragraph" w:styleId="Footer">
    <w:name w:val="footer"/>
    <w:basedOn w:val="Normal"/>
    <w:link w:val="FooterChar"/>
    <w:uiPriority w:val="99"/>
    <w:unhideWhenUsed w:val="1"/>
    <w:qFormat w:val="1"/>
    <w:pPr>
      <w:tabs>
        <w:tab w:val="center" w:pos="4513"/>
        <w:tab w:val="right" w:pos="9026"/>
      </w:tabs>
      <w:spacing w:after="0" w:line="240" w:lineRule="auto"/>
    </w:pPr>
  </w:style>
  <w:style w:type="paragraph" w:styleId="Header">
    <w:name w:val="header"/>
    <w:basedOn w:val="Normal"/>
    <w:link w:val="HeaderChar"/>
    <w:unhideWhenUsed w:val="1"/>
    <w:qFormat w:val="1"/>
    <w:pPr>
      <w:tabs>
        <w:tab w:val="center" w:pos="4513"/>
        <w:tab w:val="right" w:pos="9026"/>
      </w:tabs>
      <w:spacing w:after="0" w:line="240" w:lineRule="auto"/>
    </w:pPr>
  </w:style>
  <w:style w:type="character" w:styleId="Hyperlink">
    <w:name w:val="Hyperlink"/>
    <w:basedOn w:val="DefaultParagraphFont"/>
    <w:uiPriority w:val="99"/>
    <w:semiHidden w:val="1"/>
    <w:unhideWhenUsed w:val="1"/>
    <w:qFormat w:val="1"/>
    <w:rPr>
      <w:color w:val="0000ff"/>
      <w:u w:val="single"/>
    </w:rPr>
  </w:style>
  <w:style w:type="paragraph" w:styleId="NormalWeb">
    <w:name w:val="Normal (Web)"/>
    <w:uiPriority w:val="99"/>
    <w:unhideWhenUsed w:val="1"/>
    <w:qFormat w:val="1"/>
    <w:pPr>
      <w:spacing w:after="0" w:afterAutospacing="1" w:beforeAutospacing="1"/>
    </w:pPr>
    <w:rPr>
      <w:rFonts w:ascii="Times New Roman" w:cs="Times New Roman" w:eastAsia="SimSun" w:hAnsi="Times New Roman"/>
      <w:lang w:eastAsia="zh-CN" w:val="en-US"/>
    </w:rPr>
  </w:style>
  <w:style w:type="paragraph" w:styleId="ListParagraph1" w:customStyle="1">
    <w:name w:val="List Paragraph1"/>
    <w:basedOn w:val="Normal"/>
    <w:uiPriority w:val="34"/>
    <w:qFormat w:val="1"/>
    <w:pPr>
      <w:ind w:left="720"/>
      <w:contextualSpacing w:val="1"/>
    </w:pPr>
  </w:style>
  <w:style w:type="character" w:styleId="BalloonTextChar" w:customStyle="1">
    <w:name w:val="Balloon Text Char"/>
    <w:basedOn w:val="DefaultParagraphFont"/>
    <w:link w:val="BalloonText"/>
    <w:uiPriority w:val="99"/>
    <w:semiHidden w:val="1"/>
    <w:qFormat w:val="1"/>
    <w:rPr>
      <w:rFonts w:ascii="Tahoma" w:cs="Tahoma" w:hAnsi="Tahoma"/>
      <w:sz w:val="16"/>
      <w:szCs w:val="16"/>
      <w:lang w:eastAsia="en-US"/>
    </w:rPr>
  </w:style>
  <w:style w:type="character" w:styleId="HeaderChar" w:customStyle="1">
    <w:name w:val="Header Char"/>
    <w:basedOn w:val="DefaultParagraphFont"/>
    <w:link w:val="Header"/>
    <w:qFormat w:val="1"/>
    <w:rPr>
      <w:sz w:val="24"/>
      <w:szCs w:val="24"/>
      <w:lang w:eastAsia="en-US"/>
    </w:rPr>
  </w:style>
  <w:style w:type="character" w:styleId="FooterChar" w:customStyle="1">
    <w:name w:val="Footer Char"/>
    <w:basedOn w:val="DefaultParagraphFont"/>
    <w:link w:val="Footer"/>
    <w:uiPriority w:val="99"/>
    <w:semiHidden w:val="1"/>
    <w:qFormat w:val="1"/>
    <w:rPr>
      <w:sz w:val="24"/>
      <w:szCs w:val="24"/>
      <w:lang w:eastAsia="en-US"/>
    </w:rPr>
  </w:style>
  <w:style w:type="paragraph" w:styleId="ListParagraph2" w:customStyle="1">
    <w:name w:val="List Paragraph2"/>
    <w:basedOn w:val="Normal"/>
    <w:uiPriority w:val="99"/>
    <w:unhideWhenUsed w:val="1"/>
    <w:qFormat w:val="1"/>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dMWbSbpGaIyg11iMASgojwDlQ==">CgMxLjAyDmgucHlzaXkzeHh5NmhvMg5oLnQxamdldTV1N29uMTIOaC5idDlodzVjNHBsN2c4AHIhMU56MlQzTjBrTWdQdWNvQ3E1bmY5b3h5dUVBcUJrdkVJ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2024-10-28T20:39:00Z</dcterms:created>
  <dc:creator>Colin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B8CD1E01AB884658B4640564BC458B93_13</vt:lpwstr>
  </property>
</Properties>
</file>